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F5165">
      <w:pPr>
        <w:pStyle w:val="a5"/>
      </w:pPr>
    </w:p>
    <w:p w:rsidR="002254B9" w:rsidRDefault="002254B9" w:rsidP="002254B9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Приложение № 6 к объявлению         </w:t>
      </w:r>
    </w:p>
    <w:p w:rsidR="00DF5165" w:rsidRDefault="00DF5165" w:rsidP="00674287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камеральных проверок №</w:t>
      </w:r>
      <w:r w:rsidR="00E172B9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1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4478" w:rsidRPr="002E6B3B" w:rsidRDefault="003B7A81" w:rsidP="0079447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794478" w:rsidRPr="002E6B3B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№1 Межрайонной ИФНС России № 9 по Ставропольскому краю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D6462A" w:rsidRPr="008863AA" w:rsidRDefault="00794478" w:rsidP="007944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794478" w:rsidRPr="00794478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2</w:t>
      </w:r>
      <w:r w:rsidRPr="00794478">
        <w:rPr>
          <w:rFonts w:eastAsia="Times New Roman" w:cs="Times New Roman"/>
          <w:sz w:val="26"/>
          <w:szCs w:val="26"/>
          <w:lang w:eastAsia="ru-RU"/>
        </w:rPr>
        <w:t>. 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794478" w:rsidRPr="00794478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государственного налогового инспектора отдела: осуществление налогового контроля посредством проведения камеральных проверок, регулирование в сфере налогообложения имущественных налогов. </w:t>
      </w:r>
    </w:p>
    <w:p w:rsidR="00794478" w:rsidRPr="00794478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DF5165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Государственный налоговый инспектор отдела непосредственно подчиняется начальнику отдела. </w:t>
      </w:r>
    </w:p>
    <w:p w:rsidR="00E172B9" w:rsidRPr="008863AA" w:rsidRDefault="00794478" w:rsidP="00794478">
      <w:pPr>
        <w:rPr>
          <w:rFonts w:cs="Times New Roman"/>
          <w:sz w:val="26"/>
          <w:szCs w:val="26"/>
          <w:highlight w:val="yellow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</w:t>
      </w:r>
      <w:r w:rsidR="00DF5165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отдела исполняет обязанности другого государственного налогового инспектора.</w:t>
      </w:r>
    </w:p>
    <w:p w:rsidR="00794478" w:rsidRDefault="007944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6.2. </w:t>
      </w:r>
      <w:r w:rsidRPr="00794478">
        <w:rPr>
          <w:rFonts w:eastAsia="Calibri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4478" w:rsidRPr="00794478" w:rsidRDefault="00794478" w:rsidP="0079447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Pr="00794478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794478">
          <w:rPr>
            <w:rFonts w:eastAsia="Calibri" w:cs="Times New Roman"/>
            <w:sz w:val="26"/>
            <w:szCs w:val="26"/>
          </w:rPr>
          <w:t>Конституции</w:t>
        </w:r>
      </w:hyperlink>
      <w:r w:rsidRPr="00794478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4478">
          <w:rPr>
            <w:rFonts w:eastAsia="Calibri" w:cs="Times New Roman"/>
            <w:sz w:val="26"/>
            <w:szCs w:val="26"/>
          </w:rPr>
          <w:t>закона</w:t>
        </w:r>
      </w:hyperlink>
      <w:r w:rsidRPr="00794478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794478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</w:t>
      </w:r>
      <w:r w:rsidRPr="00794478">
        <w:rPr>
          <w:rFonts w:eastAsia="Calibri"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Pr="00794478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4478" w:rsidRPr="00794478" w:rsidRDefault="00794478" w:rsidP="00794478">
      <w:pPr>
        <w:ind w:firstLine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4478" w:rsidRPr="00794478" w:rsidRDefault="00794478" w:rsidP="00794478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794478" w:rsidRPr="00794478" w:rsidRDefault="00794478" w:rsidP="00794478">
      <w:pPr>
        <w:numPr>
          <w:ilvl w:val="0"/>
          <w:numId w:val="1"/>
        </w:numPr>
        <w:tabs>
          <w:tab w:val="left" w:pos="776"/>
        </w:tabs>
        <w:spacing w:after="160" w:line="259" w:lineRule="auto"/>
        <w:contextualSpacing/>
        <w:jc w:val="left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Бюджетный кодекс Российской Федерации,</w:t>
      </w:r>
    </w:p>
    <w:p w:rsidR="00794478" w:rsidRPr="00794478" w:rsidRDefault="00794478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Земельный кодекс Российской Федерации,</w:t>
      </w:r>
    </w:p>
    <w:p w:rsidR="00794478" w:rsidRPr="00794478" w:rsidRDefault="00794478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Гражданский </w:t>
      </w:r>
      <w:hyperlink r:id="rId13" w:history="1">
        <w:r w:rsidRPr="00794478">
          <w:rPr>
            <w:rFonts w:eastAsia="Calibri" w:cs="Times New Roman"/>
            <w:sz w:val="26"/>
            <w:szCs w:val="26"/>
          </w:rPr>
          <w:t>кодекс</w:t>
        </w:r>
      </w:hyperlink>
      <w:r w:rsidRPr="00794478">
        <w:rPr>
          <w:rFonts w:eastAsia="Calibri" w:cs="Times New Roman"/>
          <w:sz w:val="26"/>
          <w:szCs w:val="26"/>
        </w:rPr>
        <w:t xml:space="preserve"> Российской Федерации,</w:t>
      </w:r>
    </w:p>
    <w:p w:rsidR="00794478" w:rsidRPr="00794478" w:rsidRDefault="00794478" w:rsidP="00794478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94478" w:rsidRPr="00794478" w:rsidRDefault="00794478" w:rsidP="00794478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794478" w:rsidRPr="00794478" w:rsidRDefault="00794478" w:rsidP="00794478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94478" w:rsidRPr="00794478" w:rsidRDefault="00794478" w:rsidP="00794478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94478" w:rsidRPr="00794478" w:rsidRDefault="00794478" w:rsidP="00794478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794478" w:rsidRPr="00506369" w:rsidRDefault="00794478" w:rsidP="00506369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506369">
        <w:rPr>
          <w:rFonts w:eastAsia="Calibri" w:cs="Times New Roman"/>
          <w:sz w:val="26"/>
          <w:szCs w:val="26"/>
        </w:rPr>
        <w:t xml:space="preserve">     </w:t>
      </w:r>
      <w:r w:rsidRPr="00506369">
        <w:rPr>
          <w:rFonts w:eastAsia="Calibri" w:cs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794478" w:rsidRPr="00506369" w:rsidRDefault="00794478" w:rsidP="00794478">
      <w:pPr>
        <w:numPr>
          <w:ilvl w:val="0"/>
          <w:numId w:val="1"/>
        </w:numPr>
        <w:rPr>
          <w:rFonts w:eastAsia="Calibri" w:cs="Times New Roman"/>
          <w:color w:val="000000" w:themeColor="text1"/>
          <w:sz w:val="26"/>
          <w:szCs w:val="26"/>
        </w:rPr>
      </w:pPr>
      <w:proofErr w:type="gramStart"/>
      <w:r w:rsidRPr="00506369">
        <w:rPr>
          <w:rFonts w:eastAsia="Calibri" w:cs="Times New Roman"/>
          <w:color w:val="000000" w:themeColor="text1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506369">
        <w:rPr>
          <w:rFonts w:eastAsia="Calibri" w:cs="Times New Roman"/>
          <w:color w:val="000000" w:themeColor="text1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06369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proofErr w:type="gramStart"/>
      <w:r w:rsidRPr="00506369">
        <w:rPr>
          <w:rFonts w:eastAsia="Calibri" w:cs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794478" w:rsidRPr="00506369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 w:themeColor="text1"/>
          <w:sz w:val="26"/>
          <w:szCs w:val="26"/>
        </w:rPr>
      </w:pPr>
      <w:hyperlink r:id="rId14" w:history="1">
        <w:r w:rsidR="00794478" w:rsidRPr="00506369">
          <w:rPr>
            <w:rFonts w:eastAsia="Calibri" w:cs="Times New Roman"/>
            <w:color w:val="000000" w:themeColor="text1"/>
            <w:sz w:val="26"/>
            <w:szCs w:val="26"/>
          </w:rPr>
          <w:t>приказ</w:t>
        </w:r>
      </w:hyperlink>
      <w:r w:rsidR="00794478" w:rsidRPr="00506369">
        <w:rPr>
          <w:rFonts w:eastAsia="Calibri" w:cs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/>
        <w:rPr>
          <w:rFonts w:eastAsia="Calibri" w:cs="Times New Roman"/>
          <w:sz w:val="26"/>
          <w:szCs w:val="26"/>
        </w:rPr>
      </w:pPr>
      <w:hyperlink r:id="rId15" w:history="1">
        <w:r w:rsidR="00794478" w:rsidRPr="00794478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color w:val="000000"/>
          <w:sz w:val="26"/>
          <w:szCs w:val="26"/>
        </w:rPr>
        <w:t xml:space="preserve"> ФНС России от 29 октября 2014 г. № ММВ-7-3/558@ "Об утверждении формы н</w:t>
      </w:r>
      <w:r w:rsidR="00794478" w:rsidRPr="00794478">
        <w:rPr>
          <w:rFonts w:eastAsia="Calibri" w:cs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6" w:history="1">
        <w:proofErr w:type="gramStart"/>
        <w:r w:rsidR="00794478" w:rsidRPr="00794478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color w:val="000000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7" w:history="1">
        <w:proofErr w:type="gramStart"/>
        <w:r w:rsidR="00794478" w:rsidRPr="00794478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94478" w:rsidRPr="00794478">
        <w:rPr>
          <w:rFonts w:eastAsia="Calibri" w:cs="Times New Roman"/>
          <w:color w:val="000000"/>
          <w:sz w:val="26"/>
          <w:szCs w:val="26"/>
        </w:rPr>
        <w:t xml:space="preserve"> </w:t>
      </w:r>
      <w:proofErr w:type="gramStart"/>
      <w:r w:rsidR="00794478" w:rsidRPr="00794478">
        <w:rPr>
          <w:rFonts w:eastAsia="Calibri" w:cs="Times New Roman"/>
          <w:color w:val="000000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8" w:history="1">
        <w:r w:rsidR="00794478" w:rsidRPr="00794478">
          <w:rPr>
            <w:rFonts w:eastAsia="Calibri" w:cs="Times New Roman"/>
            <w:color w:val="000000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0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1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2" w:history="1">
        <w:proofErr w:type="gramStart"/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="00794478" w:rsidRPr="00794478">
        <w:rPr>
          <w:rFonts w:eastAsia="Calibri" w:cs="Times New Roman"/>
          <w:sz w:val="26"/>
          <w:szCs w:val="26"/>
        </w:rPr>
        <w:lastRenderedPageBreak/>
        <w:t>предпринимателей, применяющих упрощенную систему налогообложения на основе патента",</w:t>
      </w:r>
      <w:proofErr w:type="gramEnd"/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3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4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5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6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7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8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29" w:history="1">
        <w:proofErr w:type="gramStart"/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0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1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2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3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4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5" w:history="1">
        <w:proofErr w:type="gramStart"/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6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7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hyperlink r:id="rId38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794478" w:rsidRPr="00794478" w:rsidRDefault="00175112" w:rsidP="00794478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39" w:history="1">
        <w:r w:rsidR="00794478" w:rsidRPr="00794478">
          <w:rPr>
            <w:rFonts w:eastAsia="Calibri" w:cs="Times New Roman"/>
            <w:sz w:val="26"/>
            <w:szCs w:val="26"/>
          </w:rPr>
          <w:t>приказ</w:t>
        </w:r>
      </w:hyperlink>
      <w:r w:rsidR="00794478" w:rsidRPr="00794478">
        <w:rPr>
          <w:rFonts w:eastAsia="Calibri" w:cs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94478" w:rsidRPr="00794478" w:rsidRDefault="00794478" w:rsidP="00794478">
      <w:pPr>
        <w:widowControl w:val="0"/>
        <w:autoSpaceDE w:val="0"/>
        <w:autoSpaceDN w:val="0"/>
        <w:adjustRightInd w:val="0"/>
        <w:ind w:left="360" w:firstLine="348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478" w:rsidRPr="00794478" w:rsidRDefault="00794478" w:rsidP="00E730B4">
      <w:pPr>
        <w:autoSpaceDE w:val="0"/>
        <w:autoSpaceDN w:val="0"/>
        <w:adjustRightInd w:val="0"/>
        <w:ind w:left="426" w:firstLine="283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6.4.2. </w:t>
      </w:r>
      <w:proofErr w:type="gramStart"/>
      <w:r w:rsidRPr="00794478">
        <w:rPr>
          <w:rFonts w:eastAsia="Calibri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794478">
        <w:rPr>
          <w:rFonts w:eastAsia="Calibri" w:cs="Times New Roman"/>
          <w:sz w:val="26"/>
          <w:szCs w:val="26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исчисления уплаты налога на имущество организаций, транспортного налога, земельного налога, налога на имущество физических лиц; практика применения законодательства Российской Федерации о налогах и сборах.</w:t>
      </w:r>
    </w:p>
    <w:p w:rsidR="00794478" w:rsidRPr="00794478" w:rsidRDefault="00794478" w:rsidP="00E730B4">
      <w:pPr>
        <w:widowControl w:val="0"/>
        <w:ind w:left="709" w:firstLine="0"/>
        <w:rPr>
          <w:rFonts w:eastAsia="Calibri" w:cs="Times New Roman"/>
          <w:color w:val="FF0000"/>
          <w:sz w:val="26"/>
          <w:szCs w:val="26"/>
        </w:rPr>
      </w:pPr>
      <w:r w:rsidRPr="00794478">
        <w:rPr>
          <w:rFonts w:eastAsia="Calibri" w:cs="Times New Roman"/>
          <w:spacing w:val="-2"/>
          <w:sz w:val="26"/>
          <w:szCs w:val="26"/>
        </w:rPr>
        <w:t>6.5. </w:t>
      </w:r>
      <w:proofErr w:type="gramStart"/>
      <w:r w:rsidRPr="00794478">
        <w:rPr>
          <w:rFonts w:eastAsia="Calibri" w:cs="Times New Roman"/>
          <w:spacing w:val="-2"/>
          <w:sz w:val="26"/>
          <w:szCs w:val="26"/>
        </w:rPr>
        <w:t>Наличие функциональных знаний:</w:t>
      </w:r>
      <w:r w:rsidRPr="00794478">
        <w:rPr>
          <w:rFonts w:eastAsia="Calibri" w:cs="Times New Roman"/>
          <w:sz w:val="26"/>
          <w:szCs w:val="26"/>
        </w:rPr>
        <w:t xml:space="preserve"> </w:t>
      </w:r>
      <w:r w:rsidRPr="00794478">
        <w:rPr>
          <w:rFonts w:eastAsia="Calibri" w:cs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794478">
        <w:rPr>
          <w:rFonts w:eastAsia="Calibri" w:cs="Times New Roman"/>
          <w:sz w:val="26"/>
          <w:szCs w:val="26"/>
        </w:rPr>
        <w:t xml:space="preserve">; понятие нормы права, нормативного правового акта, правоотношений и их признаки; принципы предоставления государственных </w:t>
      </w:r>
      <w:r w:rsidRPr="00794478">
        <w:rPr>
          <w:rFonts w:eastAsia="Calibri" w:cs="Times New Roman"/>
          <w:sz w:val="26"/>
          <w:szCs w:val="26"/>
        </w:rPr>
        <w:lastRenderedPageBreak/>
        <w:t>услуг; понятие, процедура рассмотрения обращений граждан;</w:t>
      </w:r>
      <w:proofErr w:type="gramEnd"/>
      <w:r w:rsidRPr="00794478">
        <w:rPr>
          <w:rFonts w:eastAsia="Calibri"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 </w:t>
      </w:r>
    </w:p>
    <w:p w:rsidR="00794478" w:rsidRPr="00794478" w:rsidRDefault="00794478" w:rsidP="00E730B4">
      <w:pPr>
        <w:ind w:left="709" w:firstLine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</w:t>
      </w:r>
      <w:proofErr w:type="gramStart"/>
      <w:r w:rsidRPr="00794478">
        <w:rPr>
          <w:rFonts w:eastAsia="Calibri" w:cs="Times New Roman"/>
          <w:sz w:val="26"/>
          <w:szCs w:val="26"/>
        </w:rPr>
        <w:t>выполнять</w:t>
      </w:r>
      <w:proofErr w:type="gramEnd"/>
      <w:r w:rsidRPr="00794478">
        <w:rPr>
          <w:rFonts w:eastAsia="Calibri" w:cs="Times New Roman"/>
          <w:sz w:val="26"/>
          <w:szCs w:val="26"/>
        </w:rPr>
        <w:t xml:space="preserve"> необходимы объём работы.</w:t>
      </w:r>
    </w:p>
    <w:p w:rsidR="00794478" w:rsidRPr="00794478" w:rsidRDefault="00794478" w:rsidP="00E730B4">
      <w:pPr>
        <w:widowControl w:val="0"/>
        <w:ind w:left="709" w:firstLine="0"/>
        <w:contextualSpacing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6.7. </w:t>
      </w:r>
      <w:proofErr w:type="gramStart"/>
      <w:r w:rsidRPr="00794478">
        <w:rPr>
          <w:rFonts w:eastAsia="Calibri" w:cs="Times New Roman"/>
          <w:sz w:val="26"/>
          <w:szCs w:val="26"/>
        </w:rPr>
        <w:t xml:space="preserve">Наличие профессиональных умений: составление акта по результатам проведения камеральной налоговой проверки; </w:t>
      </w:r>
      <w:r w:rsidRPr="00794478">
        <w:rPr>
          <w:rFonts w:eastAsia="Calibri" w:cs="Times New Roman"/>
          <w:color w:val="000000"/>
          <w:sz w:val="26"/>
          <w:szCs w:val="26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</w:t>
      </w:r>
      <w:proofErr w:type="gramEnd"/>
      <w:r w:rsidRPr="00794478">
        <w:rPr>
          <w:rFonts w:eastAsia="Calibri" w:cs="Times New Roman"/>
          <w:color w:val="000000"/>
          <w:sz w:val="26"/>
          <w:szCs w:val="26"/>
        </w:rPr>
        <w:t xml:space="preserve"> </w:t>
      </w:r>
      <w:proofErr w:type="gramStart"/>
      <w:r w:rsidRPr="00794478">
        <w:rPr>
          <w:rFonts w:eastAsia="Calibri" w:cs="Times New Roman"/>
          <w:color w:val="000000"/>
          <w:sz w:val="26"/>
          <w:szCs w:val="26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</w:t>
      </w:r>
      <w:proofErr w:type="gramEnd"/>
      <w:r w:rsidRPr="00794478">
        <w:rPr>
          <w:rFonts w:eastAsia="Calibri" w:cs="Times New Roman"/>
          <w:color w:val="000000"/>
          <w:sz w:val="26"/>
          <w:szCs w:val="26"/>
        </w:rPr>
        <w:t xml:space="preserve"> </w:t>
      </w:r>
      <w:r w:rsidRPr="00794478">
        <w:rPr>
          <w:rFonts w:eastAsia="Calibri" w:cs="Times New Roman"/>
          <w:sz w:val="26"/>
          <w:szCs w:val="26"/>
        </w:rPr>
        <w:t>акцизов на подакцизные товары;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794478" w:rsidRPr="00794478" w:rsidRDefault="00794478" w:rsidP="00E730B4">
      <w:pPr>
        <w:widowControl w:val="0"/>
        <w:ind w:left="709" w:firstLine="0"/>
        <w:contextualSpacing/>
        <w:rPr>
          <w:rFonts w:ascii="Calibri" w:eastAsia="Calibri" w:hAnsi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6.8. </w:t>
      </w:r>
      <w:proofErr w:type="gramStart"/>
      <w:r w:rsidRPr="00794478">
        <w:rPr>
          <w:rFonts w:eastAsia="Calibri" w:cs="Times New Roman"/>
          <w:sz w:val="26"/>
          <w:szCs w:val="26"/>
        </w:rPr>
        <w:t xml:space="preserve">Наличие функциональных умений: </w:t>
      </w:r>
      <w:r w:rsidRPr="00794478">
        <w:rPr>
          <w:rFonts w:eastAsia="Calibri" w:cs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работ.</w:t>
      </w:r>
      <w:proofErr w:type="gramEnd"/>
    </w:p>
    <w:p w:rsidR="00E24C29" w:rsidRDefault="00E24C29" w:rsidP="00E730B4">
      <w:pPr>
        <w:widowControl w:val="0"/>
        <w:ind w:left="709"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E730B4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DF5165" w:rsidP="00E730B4">
      <w:pPr>
        <w:widowControl w:val="0"/>
        <w:ind w:left="709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</w:t>
      </w:r>
      <w:r w:rsidR="00794478" w:rsidRPr="00794478">
        <w:rPr>
          <w:rFonts w:eastAsia="Calibri" w:cs="Times New Roman"/>
          <w:sz w:val="26"/>
          <w:szCs w:val="26"/>
        </w:rPr>
        <w:t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DF5165" w:rsidP="00E730B4">
      <w:pPr>
        <w:widowControl w:val="0"/>
        <w:ind w:left="709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</w:t>
      </w:r>
      <w:r w:rsidR="00794478" w:rsidRPr="00794478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 1, государственный налоговый инспектор отдела обязан: </w:t>
      </w:r>
    </w:p>
    <w:p w:rsidR="00E172B9" w:rsidRPr="00056462" w:rsidRDefault="00DF5165" w:rsidP="00E730B4">
      <w:pPr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E172B9" w:rsidRPr="00056462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</w:t>
      </w:r>
      <w:r>
        <w:rPr>
          <w:sz w:val="26"/>
          <w:szCs w:val="26"/>
        </w:rPr>
        <w:t xml:space="preserve">роцессы) ФНС России по предмету </w:t>
      </w:r>
      <w:r w:rsidR="00E172B9" w:rsidRPr="00056462">
        <w:rPr>
          <w:sz w:val="26"/>
          <w:szCs w:val="26"/>
        </w:rPr>
        <w:lastRenderedPageBreak/>
        <w:t>деятельности отдела, применяя следующие методы внутреннего контроля: самоконтроль выполняе</w:t>
      </w:r>
      <w:r w:rsidR="00154BBA">
        <w:rPr>
          <w:sz w:val="26"/>
          <w:szCs w:val="26"/>
        </w:rPr>
        <w:t>мых должностным лицом действий</w:t>
      </w:r>
      <w:r w:rsidR="00E172B9" w:rsidRPr="00056462">
        <w:rPr>
          <w:sz w:val="26"/>
          <w:szCs w:val="26"/>
        </w:rPr>
        <w:t>;</w:t>
      </w:r>
    </w:p>
    <w:p w:rsidR="00B52056" w:rsidRPr="00B52056" w:rsidRDefault="0050636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proofErr w:type="gramStart"/>
      <w:r>
        <w:rPr>
          <w:rFonts w:cs="Times New Roman"/>
          <w:sz w:val="26"/>
          <w:szCs w:val="26"/>
        </w:rPr>
        <w:t>контроль за</w:t>
      </w:r>
      <w:proofErr w:type="gramEnd"/>
      <w:r w:rsidR="00B52056" w:rsidRPr="00B52056">
        <w:rPr>
          <w:rFonts w:cs="Times New Roman"/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E730B4" w:rsidRPr="00E730B4" w:rsidRDefault="00DF5165" w:rsidP="00E730B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E730B4" w:rsidRPr="00E730B4">
        <w:rPr>
          <w:rFonts w:cs="Times New Roman"/>
          <w:sz w:val="26"/>
          <w:szCs w:val="26"/>
        </w:rPr>
        <w:t xml:space="preserve"> причастность схем уклонения от налогообложения, в </w:t>
      </w:r>
      <w:proofErr w:type="spellStart"/>
      <w:r w:rsidR="00E730B4" w:rsidRPr="00E730B4">
        <w:rPr>
          <w:rFonts w:cs="Times New Roman"/>
          <w:sz w:val="26"/>
          <w:szCs w:val="26"/>
        </w:rPr>
        <w:t>т.ч</w:t>
      </w:r>
      <w:proofErr w:type="spellEnd"/>
      <w:r w:rsidR="00E730B4" w:rsidRPr="00E730B4">
        <w:rPr>
          <w:rFonts w:cs="Times New Roman"/>
          <w:sz w:val="26"/>
          <w:szCs w:val="26"/>
        </w:rPr>
        <w:t>. крупнейших и основных налогоплательщиков, вносит предложения по их предотвращению;</w:t>
      </w:r>
    </w:p>
    <w:p w:rsidR="00E730B4" w:rsidRPr="00E730B4" w:rsidRDefault="00E730B4" w:rsidP="00E730B4">
      <w:pPr>
        <w:widowControl w:val="0"/>
        <w:rPr>
          <w:rFonts w:cs="Times New Roman"/>
          <w:sz w:val="26"/>
          <w:szCs w:val="26"/>
        </w:rPr>
      </w:pPr>
      <w:r w:rsidRPr="00E730B4">
        <w:rPr>
          <w:rFonts w:cs="Times New Roman"/>
          <w:sz w:val="26"/>
          <w:szCs w:val="26"/>
        </w:rPr>
        <w:t>проводит</w:t>
      </w:r>
      <w:r w:rsidR="00DF5165">
        <w:rPr>
          <w:rFonts w:cs="Times New Roman"/>
          <w:sz w:val="26"/>
          <w:szCs w:val="26"/>
        </w:rPr>
        <w:t>ь</w:t>
      </w:r>
      <w:r w:rsidRPr="00E730B4">
        <w:rPr>
          <w:rFonts w:cs="Times New Roman"/>
          <w:sz w:val="26"/>
          <w:szCs w:val="26"/>
        </w:rPr>
        <w:t xml:space="preserve"> отбор налогоплательщиков для включения в Справки для принудительной ликвидации налогоплательщиков;</w:t>
      </w:r>
    </w:p>
    <w:p w:rsidR="00E730B4" w:rsidRDefault="00DF5165" w:rsidP="00E730B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информировать</w:t>
      </w:r>
      <w:r w:rsidR="00E730B4" w:rsidRPr="00E730B4">
        <w:rPr>
          <w:rFonts w:cs="Times New Roman"/>
          <w:sz w:val="26"/>
          <w:szCs w:val="26"/>
        </w:rPr>
        <w:t xml:space="preserve"> отдел учета налогоплательщиков о наличии оснований для инициирования ликвидации налогоплательщиков;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производство по делам о налоговых правонарушениях и преступлениях</w:t>
      </w:r>
      <w:r w:rsidR="00E730B4">
        <w:rPr>
          <w:rFonts w:cs="Times New Roman"/>
          <w:sz w:val="26"/>
          <w:szCs w:val="26"/>
        </w:rPr>
        <w:t>,</w:t>
      </w:r>
      <w:r w:rsidR="00E730B4" w:rsidRPr="00E730B4">
        <w:rPr>
          <w:rFonts w:cs="Times New Roman"/>
          <w:sz w:val="26"/>
          <w:szCs w:val="26"/>
        </w:rPr>
        <w:t xml:space="preserve"> </w:t>
      </w:r>
      <w:r w:rsidR="00E730B4" w:rsidRPr="00B52056">
        <w:rPr>
          <w:rFonts w:cs="Times New Roman"/>
          <w:sz w:val="26"/>
          <w:szCs w:val="26"/>
        </w:rPr>
        <w:t>согласно ст. 122 НК РФ</w:t>
      </w:r>
      <w:r w:rsidR="00B52056" w:rsidRPr="00B52056">
        <w:rPr>
          <w:rFonts w:cs="Times New Roman"/>
          <w:sz w:val="26"/>
          <w:szCs w:val="26"/>
        </w:rPr>
        <w:t>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приостанавливать</w:t>
      </w:r>
      <w:r w:rsidR="00B52056" w:rsidRPr="00B52056">
        <w:rPr>
          <w:rFonts w:cs="Times New Roman"/>
          <w:sz w:val="26"/>
          <w:szCs w:val="26"/>
        </w:rPr>
        <w:t xml:space="preserve"> движение денежных средств по расчетным счетам налогоплательщика в случае непредставления отчетности.  </w:t>
      </w:r>
    </w:p>
    <w:p w:rsidR="00E730B4" w:rsidRDefault="00E730B4" w:rsidP="00E730B4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проводить</w:t>
      </w:r>
      <w:r w:rsidRPr="00E730B4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налогу на имущество, транспортному налогу, земельному налогу и налогу на добычу полезных ископаемых, в которой исчислена сумма налога к уплате, мероприяти</w:t>
      </w:r>
      <w:r>
        <w:rPr>
          <w:rFonts w:cs="Times New Roman"/>
          <w:sz w:val="26"/>
          <w:szCs w:val="26"/>
        </w:rPr>
        <w:t>я</w:t>
      </w:r>
      <w:r w:rsidRPr="00E730B4">
        <w:rPr>
          <w:rFonts w:cs="Times New Roman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СМЭВ, формирование доказательственной базы и оформление результатов проведенных мероприятий;</w:t>
      </w:r>
      <w:proofErr w:type="gramEnd"/>
    </w:p>
    <w:p w:rsidR="004148FF" w:rsidRPr="00E730B4" w:rsidRDefault="004148FF" w:rsidP="00E730B4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инициировать проведение мероприятий оперативного контроля;</w:t>
      </w:r>
    </w:p>
    <w:p w:rsidR="00E730B4" w:rsidRDefault="004148FF" w:rsidP="00E730B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вносить </w:t>
      </w:r>
      <w:r w:rsidR="00E730B4" w:rsidRPr="00E730B4">
        <w:rPr>
          <w:rFonts w:cs="Times New Roman"/>
          <w:sz w:val="26"/>
          <w:szCs w:val="26"/>
        </w:rPr>
        <w:t xml:space="preserve"> корректировк</w:t>
      </w:r>
      <w:r>
        <w:rPr>
          <w:rFonts w:cs="Times New Roman"/>
          <w:sz w:val="26"/>
          <w:szCs w:val="26"/>
        </w:rPr>
        <w:t>и</w:t>
      </w:r>
      <w:r w:rsidR="00E730B4" w:rsidRPr="00E730B4">
        <w:rPr>
          <w:rFonts w:cs="Times New Roman"/>
          <w:sz w:val="26"/>
          <w:szCs w:val="26"/>
        </w:rPr>
        <w:t xml:space="preserve"> в объекты учета,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B52056" w:rsidRPr="00B52056" w:rsidRDefault="00E172B9" w:rsidP="00E730B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</w:t>
      </w:r>
      <w:r w:rsidR="00B52056" w:rsidRPr="00B52056">
        <w:rPr>
          <w:rFonts w:cs="Times New Roman"/>
          <w:sz w:val="26"/>
          <w:szCs w:val="26"/>
        </w:rPr>
        <w:t xml:space="preserve"> решен</w:t>
      </w:r>
      <w:r>
        <w:rPr>
          <w:rFonts w:cs="Times New Roman"/>
          <w:sz w:val="26"/>
          <w:szCs w:val="26"/>
        </w:rPr>
        <w:t>ия</w:t>
      </w:r>
      <w:r w:rsidR="00B52056" w:rsidRPr="00B52056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проводит</w:t>
      </w:r>
      <w:r w:rsidR="00E172B9">
        <w:rPr>
          <w:rFonts w:cs="Times New Roman"/>
          <w:sz w:val="26"/>
          <w:szCs w:val="26"/>
        </w:rPr>
        <w:t>ь</w:t>
      </w:r>
      <w:r w:rsidRPr="00B52056">
        <w:rPr>
          <w:rFonts w:cs="Times New Roman"/>
          <w:sz w:val="26"/>
          <w:szCs w:val="26"/>
        </w:rPr>
        <w:t xml:space="preserve"> отбор налогоплательщиков для включения в план выездных налоговых проверок;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формировать</w:t>
      </w:r>
      <w:r w:rsidR="00B52056" w:rsidRPr="00B52056">
        <w:rPr>
          <w:rFonts w:cs="Times New Roman"/>
          <w:sz w:val="26"/>
          <w:szCs w:val="26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4148FF" w:rsidRPr="004148FF" w:rsidRDefault="004148FF" w:rsidP="004148FF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 xml:space="preserve">проводить 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4148FF" w:rsidRPr="004148FF" w:rsidRDefault="004148FF" w:rsidP="004148FF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4148FF" w:rsidRPr="004148FF" w:rsidRDefault="004148FF" w:rsidP="004148FF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52056" w:rsidRPr="00B52056" w:rsidRDefault="004148FF" w:rsidP="004148FF">
      <w:pPr>
        <w:widowControl w:val="0"/>
        <w:ind w:left="708" w:firstLine="1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</w:t>
      </w:r>
      <w:proofErr w:type="gramStart"/>
      <w:r w:rsidRPr="004148FF">
        <w:rPr>
          <w:rFonts w:cs="Times New Roman"/>
          <w:sz w:val="26"/>
          <w:szCs w:val="26"/>
        </w:rPr>
        <w:t>.</w:t>
      </w:r>
      <w:r w:rsidR="00B52056" w:rsidRPr="00B52056">
        <w:rPr>
          <w:rFonts w:cs="Times New Roman"/>
          <w:sz w:val="26"/>
          <w:szCs w:val="26"/>
        </w:rPr>
        <w:t>;</w:t>
      </w:r>
      <w:proofErr w:type="gramEnd"/>
    </w:p>
    <w:p w:rsidR="00B52056" w:rsidRPr="00B52056" w:rsidRDefault="00E172B9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настраивать, формировать</w:t>
      </w:r>
      <w:r w:rsidR="00B52056" w:rsidRPr="00B5205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отчеты и передавать</w:t>
      </w:r>
      <w:r w:rsidR="00B52056" w:rsidRPr="00B52056">
        <w:rPr>
          <w:rFonts w:cs="Times New Roman"/>
          <w:sz w:val="26"/>
          <w:szCs w:val="26"/>
        </w:rPr>
        <w:t xml:space="preserve"> их в Управление в установленные сроки;</w:t>
      </w:r>
    </w:p>
    <w:p w:rsidR="00B52056" w:rsidRPr="00B52056" w:rsidRDefault="00E172B9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</w:t>
      </w:r>
      <w:r w:rsidR="00B52056" w:rsidRPr="00B52056">
        <w:rPr>
          <w:rFonts w:cs="Times New Roman"/>
          <w:sz w:val="26"/>
          <w:szCs w:val="26"/>
        </w:rPr>
        <w:t xml:space="preserve"> ответы на письменные запросы налогоплательщиков;</w:t>
      </w:r>
    </w:p>
    <w:p w:rsidR="00794478" w:rsidRDefault="00E172B9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подготавлива</w:t>
      </w:r>
      <w:r w:rsidR="00B52056" w:rsidRPr="00B52056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B52056" w:rsidRPr="00B52056">
        <w:rPr>
          <w:rFonts w:cs="Times New Roman"/>
          <w:sz w:val="26"/>
          <w:szCs w:val="26"/>
        </w:rPr>
        <w:t xml:space="preserve"> перечень налоговых обязательств по категориям налогоплательщиков.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направлять запросы о предоставлении сведений во внешние и внутренние источники;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оформлять решения на приостановление операций в банке налогоплательщикам, не представившим квитанции о получении документов;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истребовать документы в рамках ст.93 Налогового кодекса Российской Федерации;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переводчика;</w:t>
      </w:r>
    </w:p>
    <w:p w:rsidR="004148FF" w:rsidRPr="004148FF" w:rsidRDefault="004148FF" w:rsidP="004148FF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анализировать  представленные сведения (копии документов);</w:t>
      </w:r>
    </w:p>
    <w:p w:rsidR="004148FF" w:rsidRPr="004148FF" w:rsidRDefault="004148FF" w:rsidP="004148FF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подготавливать и согласовывать проект Акта  и Решения по результатам камеральной налоговой проверки;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проводить анализ (ежеквартально) сайта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государственных контрактов в соответствующем налоговом периоде;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проводить анализ (ежеквартально)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государственным контрактам, от продажи доли в уставном капитале и др.;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работать с письмами и ответами налогоплательщиков, с запросами контролирующих и правоохранительных органов;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</w:p>
    <w:p w:rsidR="004148FF" w:rsidRPr="004148FF" w:rsidRDefault="004148FF" w:rsidP="004148FF">
      <w:pPr>
        <w:widowControl w:val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выполнять контрольные задания УФНС России по Ставропольскому краю;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4148FF" w:rsidRPr="004148FF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4148FF" w:rsidRPr="00B52056" w:rsidRDefault="004148FF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 w:rsidRPr="004148FF">
        <w:rPr>
          <w:rFonts w:cs="Times New Roman"/>
          <w:sz w:val="26"/>
          <w:szCs w:val="26"/>
        </w:rPr>
        <w:t>проводить (ежемесячно) мониторинг по ст. 122 НК РФ ветки «Реестр уточненных налоговых деклараций» в части налоговых деклараций и расчетов, представленных юридическими лицами;</w:t>
      </w:r>
    </w:p>
    <w:p w:rsidR="00B52056" w:rsidRPr="00B52056" w:rsidRDefault="00E172B9" w:rsidP="00035E60">
      <w:pPr>
        <w:widowControl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</w:t>
      </w:r>
      <w:r w:rsidR="00B52056" w:rsidRPr="00B52056">
        <w:rPr>
          <w:rFonts w:cs="Times New Roman"/>
          <w:sz w:val="26"/>
          <w:szCs w:val="26"/>
        </w:rPr>
        <w:t xml:space="preserve"> с услугой удаленного доступа к федеральным информационным ресурсам.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исполнять</w:t>
      </w:r>
      <w:r w:rsidR="00B52056" w:rsidRPr="00B52056">
        <w:rPr>
          <w:rFonts w:cs="Times New Roman"/>
          <w:sz w:val="26"/>
          <w:szCs w:val="26"/>
        </w:rPr>
        <w:t xml:space="preserve"> контрольные задания Управления, направляет статистическую отчетность, </w:t>
      </w:r>
      <w:proofErr w:type="gramStart"/>
      <w:r w:rsidR="00B52056" w:rsidRPr="00B52056">
        <w:rPr>
          <w:rFonts w:cs="Times New Roman"/>
          <w:sz w:val="26"/>
          <w:szCs w:val="26"/>
        </w:rPr>
        <w:t>согласно распоряжений</w:t>
      </w:r>
      <w:proofErr w:type="gramEnd"/>
      <w:r w:rsidR="00B52056" w:rsidRPr="00B52056">
        <w:rPr>
          <w:rFonts w:cs="Times New Roman"/>
          <w:sz w:val="26"/>
          <w:szCs w:val="26"/>
        </w:rPr>
        <w:t xml:space="preserve"> начальника отдела. 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всемерно способствовать</w:t>
      </w:r>
      <w:r w:rsidR="00B52056" w:rsidRPr="00B52056"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разглашать</w:t>
      </w:r>
      <w:r w:rsidR="00B52056" w:rsidRPr="00B52056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организацию работы по защите информации в отделе;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B52056" w:rsidRPr="00B52056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lastRenderedPageBreak/>
        <w:t>обеспечи</w:t>
      </w:r>
      <w:r w:rsidR="00E172B9">
        <w:rPr>
          <w:rFonts w:cs="Times New Roman"/>
          <w:sz w:val="26"/>
          <w:szCs w:val="26"/>
        </w:rPr>
        <w:t>вать</w:t>
      </w:r>
      <w:r w:rsidRPr="00B52056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="00B52056" w:rsidRPr="00B52056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="00B52056" w:rsidRPr="00B52056">
        <w:rPr>
          <w:rFonts w:cs="Times New Roman"/>
          <w:sz w:val="26"/>
          <w:szCs w:val="26"/>
        </w:rPr>
        <w:t>стикеров</w:t>
      </w:r>
      <w:proofErr w:type="spellEnd"/>
      <w:r w:rsidR="00B52056" w:rsidRPr="00B5205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использовать</w:t>
      </w:r>
      <w:r w:rsidR="00B52056" w:rsidRPr="00B52056"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исключа</w:t>
      </w:r>
      <w:r w:rsidR="00E172B9">
        <w:rPr>
          <w:rFonts w:cs="Times New Roman"/>
          <w:sz w:val="26"/>
          <w:szCs w:val="26"/>
        </w:rPr>
        <w:t>ть</w:t>
      </w:r>
      <w:r w:rsidRPr="00B52056"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исключать</w:t>
      </w:r>
      <w:r w:rsidR="00B52056" w:rsidRPr="00B52056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B43F4F">
        <w:rPr>
          <w:rFonts w:cs="Times New Roman"/>
          <w:sz w:val="26"/>
          <w:szCs w:val="26"/>
        </w:rPr>
        <w:t>информатизации</w:t>
      </w:r>
      <w:r w:rsidR="00B52056" w:rsidRPr="00B52056">
        <w:rPr>
          <w:rFonts w:cs="Times New Roman"/>
          <w:sz w:val="26"/>
          <w:szCs w:val="26"/>
        </w:rPr>
        <w:t xml:space="preserve"> и отдела кадров и безопасности Инспекции);</w:t>
      </w:r>
    </w:p>
    <w:p w:rsidR="00B52056" w:rsidRPr="00B52056" w:rsidRDefault="00B52056" w:rsidP="00B52056">
      <w:pPr>
        <w:widowControl w:val="0"/>
        <w:rPr>
          <w:rFonts w:cs="Times New Roman"/>
          <w:sz w:val="26"/>
          <w:szCs w:val="26"/>
        </w:rPr>
      </w:pPr>
      <w:r w:rsidRPr="00B52056">
        <w:rPr>
          <w:rFonts w:cs="Times New Roman"/>
          <w:sz w:val="26"/>
          <w:szCs w:val="26"/>
        </w:rPr>
        <w:t>соблюда</w:t>
      </w:r>
      <w:r w:rsidR="00E172B9">
        <w:rPr>
          <w:rFonts w:cs="Times New Roman"/>
          <w:sz w:val="26"/>
          <w:szCs w:val="26"/>
        </w:rPr>
        <w:t>ть</w:t>
      </w:r>
      <w:r w:rsidRPr="00B52056">
        <w:rPr>
          <w:rFonts w:cs="Times New Roman"/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B52056" w:rsidRPr="00B52056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</w:t>
      </w:r>
      <w:r w:rsidR="00B52056" w:rsidRPr="00B52056">
        <w:rPr>
          <w:rFonts w:cs="Times New Roman"/>
          <w:sz w:val="26"/>
          <w:szCs w:val="26"/>
        </w:rPr>
        <w:t xml:space="preserve"> основные обязанности гражданского служащего, </w:t>
      </w:r>
      <w:r w:rsidR="00794478" w:rsidRPr="00B52056">
        <w:rPr>
          <w:rFonts w:cs="Times New Roman"/>
          <w:sz w:val="26"/>
          <w:szCs w:val="26"/>
        </w:rPr>
        <w:t>предусмотренные</w:t>
      </w:r>
      <w:r w:rsidR="00B52056" w:rsidRPr="00B52056">
        <w:rPr>
          <w:rFonts w:cs="Times New Roman"/>
          <w:sz w:val="26"/>
          <w:szCs w:val="26"/>
        </w:rPr>
        <w:t xml:space="preserve"> статьями 8, 9 Федерального закона от 25 декабря 2008 года № 273-ФЗ «О противодействии коррупции»;</w:t>
      </w:r>
    </w:p>
    <w:p w:rsidR="00B52056" w:rsidRPr="00B52056" w:rsidRDefault="00794478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52056" w:rsidRPr="00B52056">
        <w:rPr>
          <w:rFonts w:cs="Times New Roman"/>
          <w:sz w:val="26"/>
          <w:szCs w:val="26"/>
        </w:rPr>
        <w:t>выполня</w:t>
      </w:r>
      <w:r w:rsidR="00E172B9">
        <w:rPr>
          <w:rFonts w:cs="Times New Roman"/>
          <w:sz w:val="26"/>
          <w:szCs w:val="26"/>
        </w:rPr>
        <w:t>ть</w:t>
      </w:r>
      <w:r w:rsidR="00B52056" w:rsidRPr="00B52056">
        <w:rPr>
          <w:rFonts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FA2E30" w:rsidRDefault="00E172B9" w:rsidP="00B5205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соблюдать</w:t>
      </w:r>
      <w:r w:rsidR="00B52056" w:rsidRPr="00B52056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  <w:r w:rsidR="00FA2E30" w:rsidRPr="00FA2E30">
        <w:rPr>
          <w:rFonts w:cs="Times New Roman"/>
          <w:sz w:val="26"/>
          <w:szCs w:val="26"/>
        </w:rPr>
        <w:t xml:space="preserve"> </w:t>
      </w:r>
    </w:p>
    <w:p w:rsidR="00E45E47" w:rsidRPr="008863AA" w:rsidRDefault="00681090" w:rsidP="00FA2E30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863AA">
        <w:rPr>
          <w:rFonts w:cs="Times New Roman"/>
          <w:sz w:val="26"/>
          <w:szCs w:val="26"/>
        </w:rPr>
        <w:t xml:space="preserve"> </w:t>
      </w:r>
      <w:r w:rsidR="00794478" w:rsidRPr="00794478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>отдела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D1572F" w:rsidRPr="008863AA">
        <w:rPr>
          <w:rFonts w:cs="Times New Roman"/>
          <w:sz w:val="26"/>
          <w:szCs w:val="26"/>
        </w:rPr>
        <w:t>имеет право:</w:t>
      </w:r>
    </w:p>
    <w:p w:rsidR="00C229ED" w:rsidRPr="008863AA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>ся с документами, определяющ</w:t>
      </w:r>
      <w:r w:rsidR="00506369">
        <w:rPr>
          <w:rFonts w:cs="Times New Roman"/>
          <w:sz w:val="26"/>
          <w:szCs w:val="26"/>
        </w:rPr>
        <w:t xml:space="preserve">ими его права и обязанности по </w:t>
      </w:r>
      <w:r w:rsidRPr="008863AA">
        <w:rPr>
          <w:rFonts w:cs="Times New Roman"/>
          <w:sz w:val="26"/>
          <w:szCs w:val="26"/>
        </w:rPr>
        <w:t>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43F4F" w:rsidRDefault="00C229ED" w:rsidP="00794478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863AA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863AA">
        <w:rPr>
          <w:rFonts w:cs="Times New Roman"/>
          <w:sz w:val="26"/>
          <w:szCs w:val="26"/>
        </w:rPr>
        <w:t>рост</w:t>
      </w:r>
      <w:proofErr w:type="gramEnd"/>
      <w:r w:rsidRPr="008863A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</w:t>
      </w:r>
      <w:proofErr w:type="gramEnd"/>
      <w:r w:rsidRPr="008863AA">
        <w:rPr>
          <w:rFonts w:cs="Times New Roman"/>
          <w:sz w:val="26"/>
          <w:szCs w:val="26"/>
        </w:rPr>
        <w:t xml:space="preserve">  </w:t>
      </w:r>
      <w:proofErr w:type="gramStart"/>
      <w:r w:rsidRPr="008863AA">
        <w:rPr>
          <w:rFonts w:cs="Times New Roman"/>
          <w:sz w:val="26"/>
          <w:szCs w:val="26"/>
        </w:rPr>
        <w:t>проставления</w:t>
      </w:r>
      <w:proofErr w:type="gramEnd"/>
      <w:r w:rsidRPr="008863A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43F4F">
        <w:rPr>
          <w:rFonts w:cs="Times New Roman"/>
          <w:sz w:val="26"/>
          <w:szCs w:val="26"/>
        </w:rPr>
        <w:t>ю ограниченного распространения.</w:t>
      </w:r>
    </w:p>
    <w:p w:rsidR="00B43F4F" w:rsidRDefault="00FE70C4" w:rsidP="00794478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10</w:t>
      </w:r>
      <w:r w:rsidR="003B7A81" w:rsidRPr="008863AA">
        <w:rPr>
          <w:rFonts w:cs="Times New Roman"/>
          <w:sz w:val="26"/>
          <w:szCs w:val="26"/>
        </w:rPr>
        <w:t>. </w:t>
      </w:r>
      <w:proofErr w:type="gramStart"/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417EAD" w:rsidRPr="008863A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 </w:t>
      </w:r>
      <w:r w:rsidR="00DF5165">
        <w:rPr>
          <w:rFonts w:cs="Times New Roman"/>
          <w:sz w:val="26"/>
          <w:szCs w:val="26"/>
        </w:rPr>
        <w:t>«</w:t>
      </w:r>
      <w:r w:rsidR="005F3089">
        <w:rPr>
          <w:rFonts w:cs="Times New Roman"/>
          <w:sz w:val="26"/>
          <w:szCs w:val="26"/>
        </w:rPr>
        <w:t>01</w:t>
      </w:r>
      <w:r w:rsidR="00DF5165">
        <w:rPr>
          <w:rFonts w:cs="Times New Roman"/>
          <w:sz w:val="26"/>
          <w:szCs w:val="26"/>
        </w:rPr>
        <w:t>»</w:t>
      </w:r>
      <w:r w:rsidR="00417EAD" w:rsidRPr="008863AA">
        <w:rPr>
          <w:rFonts w:cs="Times New Roman"/>
          <w:sz w:val="26"/>
          <w:szCs w:val="26"/>
        </w:rPr>
        <w:t xml:space="preserve"> </w:t>
      </w:r>
      <w:r w:rsidR="005F3089">
        <w:rPr>
          <w:rFonts w:cs="Times New Roman"/>
          <w:sz w:val="26"/>
          <w:szCs w:val="26"/>
        </w:rPr>
        <w:t>апреля 2019</w:t>
      </w:r>
      <w:r w:rsidR="00417EAD" w:rsidRPr="008863AA">
        <w:rPr>
          <w:rFonts w:cs="Times New Roman"/>
          <w:sz w:val="26"/>
          <w:szCs w:val="26"/>
        </w:rPr>
        <w:t xml:space="preserve"> года</w:t>
      </w:r>
      <w:proofErr w:type="gramEnd"/>
      <w:r w:rsidR="00417EAD" w:rsidRPr="008863AA">
        <w:rPr>
          <w:rFonts w:cs="Times New Roman"/>
          <w:sz w:val="26"/>
          <w:szCs w:val="26"/>
        </w:rPr>
        <w:t>, положением об отделе камеральных проверок №</w:t>
      </w:r>
      <w:r w:rsidR="00C501BF">
        <w:rPr>
          <w:rFonts w:cs="Times New Roman"/>
          <w:sz w:val="26"/>
          <w:szCs w:val="26"/>
        </w:rPr>
        <w:t xml:space="preserve"> </w:t>
      </w:r>
      <w:r w:rsidR="00417EAD" w:rsidRPr="008863AA">
        <w:rPr>
          <w:rFonts w:cs="Times New Roman"/>
          <w:sz w:val="26"/>
          <w:szCs w:val="26"/>
        </w:rPr>
        <w:t>1, приказами (распоряжениями) ФНС России,  приказами</w:t>
      </w:r>
      <w:r w:rsidR="00CE4539" w:rsidRPr="008863AA">
        <w:rPr>
          <w:rFonts w:cs="Times New Roman"/>
          <w:sz w:val="26"/>
          <w:szCs w:val="26"/>
        </w:rPr>
        <w:t xml:space="preserve"> (распоряжениями)</w:t>
      </w:r>
      <w:r w:rsidR="00417EAD" w:rsidRPr="008863AA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794478">
        <w:rPr>
          <w:rFonts w:cs="Times New Roman"/>
          <w:bCs/>
          <w:sz w:val="26"/>
          <w:szCs w:val="26"/>
        </w:rPr>
        <w:t>г</w:t>
      </w:r>
      <w:r w:rsidR="00794478" w:rsidRPr="00794478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="00B05C20" w:rsidRPr="00B05C20">
        <w:rPr>
          <w:rFonts w:cs="Times New Roman"/>
          <w:bCs/>
          <w:sz w:val="26"/>
          <w:szCs w:val="26"/>
        </w:rPr>
        <w:t xml:space="preserve">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 xml:space="preserve">, </w:t>
      </w:r>
      <w:r w:rsidR="00C501BF">
        <w:rPr>
          <w:rFonts w:cs="Times New Roman"/>
          <w:sz w:val="26"/>
          <w:szCs w:val="26"/>
        </w:rPr>
        <w:t xml:space="preserve">Инспекции, </w:t>
      </w:r>
      <w:r w:rsidRPr="008863AA">
        <w:rPr>
          <w:rFonts w:cs="Times New Roman"/>
          <w:sz w:val="26"/>
          <w:szCs w:val="26"/>
        </w:rPr>
        <w:t xml:space="preserve">иных должностных </w:t>
      </w:r>
      <w:r w:rsidRPr="008863AA">
        <w:rPr>
          <w:rFonts w:cs="Times New Roman"/>
          <w:sz w:val="26"/>
          <w:szCs w:val="26"/>
        </w:rPr>
        <w:lastRenderedPageBreak/>
        <w:t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863A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>отдела</w:t>
      </w:r>
      <w:r w:rsidRPr="00C501B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794478">
        <w:rPr>
          <w:rFonts w:cs="Times New Roman"/>
          <w:color w:val="000000"/>
          <w:sz w:val="26"/>
          <w:szCs w:val="26"/>
        </w:rPr>
        <w:t>г</w:t>
      </w:r>
      <w:r w:rsidR="00794478" w:rsidRPr="00794478">
        <w:rPr>
          <w:rFonts w:cs="Times New Roman"/>
          <w:color w:val="000000"/>
          <w:sz w:val="26"/>
          <w:szCs w:val="26"/>
        </w:rPr>
        <w:t>осударственный налоговый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 xml:space="preserve">отдела </w:t>
      </w:r>
      <w:r w:rsidRPr="00C501B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50636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04FE" w:rsidRPr="004304FE">
        <w:rPr>
          <w:rFonts w:cs="Times New Roman"/>
          <w:b/>
          <w:sz w:val="26"/>
          <w:szCs w:val="26"/>
        </w:rPr>
        <w:t xml:space="preserve"> </w:t>
      </w:r>
      <w:r w:rsidR="00B05C20" w:rsidRPr="00B05C20">
        <w:rPr>
          <w:rFonts w:cs="Times New Roman"/>
          <w:b/>
          <w:sz w:val="26"/>
          <w:szCs w:val="26"/>
        </w:rPr>
        <w:t xml:space="preserve">отдела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14. Государственный налоговый инспектор отдела </w:t>
      </w:r>
      <w:r w:rsidRPr="00794478">
        <w:rPr>
          <w:rFonts w:eastAsia="Calibri"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иным вопросам.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иных актов по </w:t>
      </w:r>
      <w:r>
        <w:rPr>
          <w:rFonts w:eastAsia="Calibri" w:cs="Times New Roman"/>
          <w:sz w:val="26"/>
          <w:szCs w:val="26"/>
        </w:rPr>
        <w:t>поручению руководства инспекции</w:t>
      </w:r>
      <w:r w:rsidRPr="00794478">
        <w:rPr>
          <w:rFonts w:eastAsia="Calibri" w:cs="Times New Roman"/>
          <w:color w:val="000000"/>
          <w:sz w:val="26"/>
          <w:szCs w:val="26"/>
        </w:rPr>
        <w:t>.</w:t>
      </w:r>
    </w:p>
    <w:p w:rsidR="00C501BF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16. </w:t>
      </w:r>
      <w:r w:rsidRPr="00794478">
        <w:rPr>
          <w:rFonts w:eastAsia="Calibri" w:cs="Times New Roman"/>
          <w:color w:val="000000"/>
          <w:sz w:val="26"/>
          <w:szCs w:val="26"/>
        </w:rPr>
        <w:t>В соответствии со своими должностными обязанностями 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B267A" w:rsidRPr="00794478" w:rsidRDefault="008B267A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C501BF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Pr="008863AA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8863AA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8863AA">
        <w:rPr>
          <w:rFonts w:cs="Times New Roman"/>
          <w:sz w:val="26"/>
          <w:szCs w:val="26"/>
        </w:rPr>
        <w:t xml:space="preserve">. </w:t>
      </w:r>
      <w:proofErr w:type="gramStart"/>
      <w:r w:rsidR="007D402F" w:rsidRPr="008863AA">
        <w:rPr>
          <w:rFonts w:cs="Times New Roman"/>
          <w:sz w:val="26"/>
          <w:szCs w:val="26"/>
        </w:rPr>
        <w:t xml:space="preserve">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6369" w:rsidRPr="00506369">
        <w:rPr>
          <w:rFonts w:eastAsia="Calibri" w:cs="Times New Roman"/>
          <w:sz w:val="26"/>
          <w:szCs w:val="26"/>
        </w:rPr>
        <w:t>государственн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налогов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инспектор</w:t>
      </w:r>
      <w:r w:rsidR="00506369">
        <w:rPr>
          <w:rFonts w:eastAsia="Calibri"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 xml:space="preserve">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506369" w:rsidRDefault="00506369" w:rsidP="00F217DA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>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3E795B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E172B9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</w:t>
      </w:r>
      <w:r w:rsidR="00C501B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</w:t>
      </w:r>
      <w:r w:rsidR="005E3899">
        <w:rPr>
          <w:sz w:val="26"/>
          <w:szCs w:val="26"/>
        </w:rPr>
        <w:t>Н.И. Бойко</w:t>
      </w: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sectPr w:rsidR="008B267A" w:rsidSect="00C229ED">
      <w:headerReference w:type="default" r:id="rId4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112" w:rsidRDefault="00175112" w:rsidP="003B7A81">
      <w:r>
        <w:separator/>
      </w:r>
    </w:p>
  </w:endnote>
  <w:endnote w:type="continuationSeparator" w:id="0">
    <w:p w:rsidR="00175112" w:rsidRDefault="0017511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112" w:rsidRDefault="00175112" w:rsidP="003B7A81">
      <w:r>
        <w:separator/>
      </w:r>
    </w:p>
  </w:footnote>
  <w:footnote w:type="continuationSeparator" w:id="0">
    <w:p w:rsidR="00175112" w:rsidRDefault="0017511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148FF" w:rsidRPr="00B310A4" w:rsidRDefault="004148F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54B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148FF" w:rsidRPr="00B310A4" w:rsidRDefault="004148F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E60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0E64A5"/>
    <w:rsid w:val="00101D17"/>
    <w:rsid w:val="0010533E"/>
    <w:rsid w:val="00121DFA"/>
    <w:rsid w:val="001300BB"/>
    <w:rsid w:val="00141E3E"/>
    <w:rsid w:val="00154BBA"/>
    <w:rsid w:val="001559CE"/>
    <w:rsid w:val="00164A68"/>
    <w:rsid w:val="00165B7A"/>
    <w:rsid w:val="001665C3"/>
    <w:rsid w:val="00175112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54B9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48FF"/>
    <w:rsid w:val="004160DC"/>
    <w:rsid w:val="00417276"/>
    <w:rsid w:val="00417EAD"/>
    <w:rsid w:val="004216D7"/>
    <w:rsid w:val="00421878"/>
    <w:rsid w:val="00422798"/>
    <w:rsid w:val="004229E4"/>
    <w:rsid w:val="004304FE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8A"/>
    <w:rsid w:val="004E7DB3"/>
    <w:rsid w:val="004F5964"/>
    <w:rsid w:val="00506369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23AF"/>
    <w:rsid w:val="005C73C7"/>
    <w:rsid w:val="005D1E6A"/>
    <w:rsid w:val="005D7ABC"/>
    <w:rsid w:val="005E3899"/>
    <w:rsid w:val="005F3089"/>
    <w:rsid w:val="00601C5B"/>
    <w:rsid w:val="00602320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5EB3"/>
    <w:rsid w:val="008B267A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0CE9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F4F"/>
    <w:rsid w:val="00B4682E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01BF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0765B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DF5165"/>
    <w:rsid w:val="00E005FE"/>
    <w:rsid w:val="00E172B9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730B4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72CE0"/>
    <w:rsid w:val="00F9087E"/>
    <w:rsid w:val="00F975FE"/>
    <w:rsid w:val="00FA2E30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F516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F516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26" Type="http://schemas.openxmlformats.org/officeDocument/2006/relationships/hyperlink" Target="consultantplus://offline/ref=90CE9DDB54141128C882E65F7CDD275AB1EF8640090D8F7A1E844756527D76M" TargetMode="External"/><Relationship Id="rId39" Type="http://schemas.openxmlformats.org/officeDocument/2006/relationships/hyperlink" Target="consultantplus://offline/ref=A5B8F963A2444AF2D8AA23A32E58E8CFBA0F90FA9C8EDE93BB01BA2CE944AC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6183AC28125FE71C4D45AEA77EA6DAF5BB70D9A176D08ED03E258D35B5B4AM" TargetMode="External"/><Relationship Id="rId34" Type="http://schemas.openxmlformats.org/officeDocument/2006/relationships/hyperlink" Target="consultantplus://offline/ref=A5B8F963A2444AF2D8AA23A32E58E8CFBA0F9FF19C8CDE93BB01BA2CE944ACN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806431D14EB9507F5FA2F71D290D73F5E1DAB63816472F868A3BB20742i376M" TargetMode="External"/><Relationship Id="rId33" Type="http://schemas.openxmlformats.org/officeDocument/2006/relationships/hyperlink" Target="consultantplus://offline/ref=F08059EEEF2ABDC17F3A3B465060D9C2859E109C55BBA3CA4EA17344E3c7AFN" TargetMode="External"/><Relationship Id="rId38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E6183AC28125FE71C4D45AEA77EA6DAF5BB705931E6708ED03E258D35B5B4AM" TargetMode="External"/><Relationship Id="rId29" Type="http://schemas.openxmlformats.org/officeDocument/2006/relationships/hyperlink" Target="consultantplus://offline/ref=302B1F66D7B43BD03D5DA0CEAEA8E987458080656E74EEFB0025C20749ODAEN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665B95D56B23288E606152460665FA6A49B8EDD1F8ACD6B8A28A168B2FY0j4L" TargetMode="External"/><Relationship Id="rId32" Type="http://schemas.openxmlformats.org/officeDocument/2006/relationships/hyperlink" Target="consultantplus://offline/ref=F08059EEEF2ABDC17F3A3B465060D9C2869E179552B0A3CA4EA17344E3c7AFN" TargetMode="External"/><Relationship Id="rId37" Type="http://schemas.openxmlformats.org/officeDocument/2006/relationships/hyperlink" Target="consultantplus://offline/ref=A5B8F963A2444AF2D8AA23A32E58E8CFB9089BF19C89DE93BB01BA2CE944AC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23" Type="http://schemas.openxmlformats.org/officeDocument/2006/relationships/hyperlink" Target="consultantplus://offline/ref=665B95D56B23288E606152460665FA6A4ABFECDAFEA2D6B8A28A168B2FY0j4L" TargetMode="External"/><Relationship Id="rId28" Type="http://schemas.openxmlformats.org/officeDocument/2006/relationships/hyperlink" Target="consultantplus://offline/ref=90CE9DDB54141128C882E65F7CDD275AB2EB86440E078F7A1E844756527D76M" TargetMode="External"/><Relationship Id="rId36" Type="http://schemas.openxmlformats.org/officeDocument/2006/relationships/hyperlink" Target="consultantplus://offline/ref=A5B8F963A2444AF2D8AA23A32E58E8CFB90B9BF79C8DDE93BB01BA2CE944AC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6183AC28125FE71C4D45AEA77EA6DAF58B60D93126B08ED03E258D35B5B4AM" TargetMode="External"/><Relationship Id="rId31" Type="http://schemas.openxmlformats.org/officeDocument/2006/relationships/hyperlink" Target="consultantplus://offline/ref=F08059EEEF2ABDC17F3A325F5760D9C28191119856B1A3CA4EA17344E3c7A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consultantplus://offline/ref=6675D8AAB653FEC3FCD7A040652A32D6B80F2D8E896C5A65667DFA8E5054M" TargetMode="External"/><Relationship Id="rId27" Type="http://schemas.openxmlformats.org/officeDocument/2006/relationships/hyperlink" Target="consultantplus://offline/ref=90CE9DDB54141128C882E65F7CDD275AB1EF874002068F7A1E844756527D76M" TargetMode="External"/><Relationship Id="rId30" Type="http://schemas.openxmlformats.org/officeDocument/2006/relationships/hyperlink" Target="consultantplus://offline/ref=302B1F66D7B43BD03D5DA9D7A9A8E987418B86636B71EEFB0025C20749ODAEN" TargetMode="External"/><Relationship Id="rId35" Type="http://schemas.openxmlformats.org/officeDocument/2006/relationships/hyperlink" Target="consultantplus://offline/ref=A5B8F963A2444AF2D8AA23A32E58E8CFB90698F29D80DE93BB01BA2CE944A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6C78E-65F2-4C19-BA51-94E017C1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5813</Words>
  <Characters>33135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3</cp:revision>
  <cp:lastPrinted>2019-05-20T12:39:00Z</cp:lastPrinted>
  <dcterms:created xsi:type="dcterms:W3CDTF">2019-09-04T10:57:00Z</dcterms:created>
  <dcterms:modified xsi:type="dcterms:W3CDTF">2019-09-04T12:44:00Z</dcterms:modified>
</cp:coreProperties>
</file>